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0C2A" w14:textId="77777777" w:rsidR="004627F5" w:rsidRDefault="004627F5" w:rsidP="004627F5">
      <w:pPr>
        <w:tabs>
          <w:tab w:val="left" w:pos="142"/>
        </w:tabs>
        <w:spacing w:line="276" w:lineRule="auto"/>
        <w:rPr>
          <w:rFonts w:ascii="Noto Sans" w:hAnsi="Noto Sans" w:cs="Noto Sans"/>
          <w:b/>
          <w:color w:val="77EAD3"/>
          <w:sz w:val="44"/>
          <w:szCs w:val="44"/>
        </w:rPr>
      </w:pPr>
      <w:bookmarkStart w:id="0" w:name="_Hlk88591704"/>
      <w:r>
        <w:rPr>
          <w:rFonts w:ascii="Noto Sans" w:hAnsi="Noto Sans" w:cs="Noto Sans"/>
          <w:b/>
          <w:noProof/>
          <w:color w:val="77EAD3"/>
          <w:sz w:val="44"/>
          <w:szCs w:val="44"/>
          <w:lang w:eastAsia="en-GB"/>
        </w:rPr>
        <w:drawing>
          <wp:anchor distT="0" distB="0" distL="114300" distR="114300" simplePos="0" relativeHeight="251674624" behindDoc="1" locked="0" layoutInCell="1" allowOverlap="1" wp14:anchorId="588BD2D8" wp14:editId="072481DD">
            <wp:simplePos x="0" y="0"/>
            <wp:positionH relativeFrom="column">
              <wp:posOffset>3124200</wp:posOffset>
            </wp:positionH>
            <wp:positionV relativeFrom="paragraph">
              <wp:posOffset>-1130503</wp:posOffset>
            </wp:positionV>
            <wp:extent cx="2999105" cy="4015366"/>
            <wp:effectExtent l="0" t="0" r="0" b="0"/>
            <wp:wrapNone/>
            <wp:docPr id="916873991" name="Picture 916873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rsect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999105" cy="4015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64F58" w14:textId="77777777" w:rsidR="004627F5" w:rsidRPr="0026055F" w:rsidRDefault="004627F5" w:rsidP="004627F5">
      <w:pPr>
        <w:tabs>
          <w:tab w:val="left" w:pos="142"/>
        </w:tabs>
        <w:spacing w:line="276" w:lineRule="auto"/>
        <w:jc w:val="center"/>
        <w:rPr>
          <w:rFonts w:ascii="Noto Sans" w:hAnsi="Noto Sans" w:cs="Noto Sans"/>
          <w:b/>
          <w:color w:val="03E9D3"/>
          <w:sz w:val="44"/>
          <w:szCs w:val="44"/>
        </w:rPr>
      </w:pPr>
      <w:r w:rsidRPr="0026055F">
        <w:rPr>
          <w:noProof/>
          <w:color w:val="03E9D3"/>
          <w:lang w:eastAsia="en-GB"/>
        </w:rPr>
        <w:drawing>
          <wp:anchor distT="0" distB="0" distL="114300" distR="114300" simplePos="0" relativeHeight="251673600" behindDoc="1" locked="0" layoutInCell="1" allowOverlap="0" wp14:anchorId="1E96A326" wp14:editId="13FDB48F">
            <wp:simplePos x="0" y="0"/>
            <wp:positionH relativeFrom="column">
              <wp:posOffset>-8092</wp:posOffset>
            </wp:positionH>
            <wp:positionV relativeFrom="page">
              <wp:posOffset>501706</wp:posOffset>
            </wp:positionV>
            <wp:extent cx="2031101" cy="487201"/>
            <wp:effectExtent l="0" t="0" r="1270" b="0"/>
            <wp:wrapNone/>
            <wp:docPr id="1904335887" name="Picture 1904335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APS_RGB_Logo_Pos_Strap_A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25" cy="49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FCDF6B8">
        <w:rPr>
          <w:rFonts w:ascii="Noto Sans" w:hAnsi="Noto Sans" w:cs="Noto Sans"/>
          <w:b/>
          <w:bCs/>
          <w:color w:val="03E9D3"/>
          <w:sz w:val="44"/>
          <w:szCs w:val="44"/>
        </w:rPr>
        <w:t>Job Description</w:t>
      </w:r>
    </w:p>
    <w:p w14:paraId="34A759EA" w14:textId="77777777" w:rsidR="00475086" w:rsidRDefault="004627F5" w:rsidP="00475086">
      <w:pPr>
        <w:tabs>
          <w:tab w:val="left" w:pos="142"/>
        </w:tabs>
        <w:spacing w:after="0" w:line="240" w:lineRule="auto"/>
        <w:rPr>
          <w:rFonts w:cstheme="minorHAnsi"/>
          <w:b/>
          <w:color w:val="50565E"/>
          <w:sz w:val="28"/>
          <w:szCs w:val="28"/>
        </w:rPr>
      </w:pPr>
      <w:r w:rsidRPr="00FF3DD0">
        <w:rPr>
          <w:rFonts w:cstheme="minorHAnsi"/>
          <w:b/>
          <w:color w:val="50565E"/>
          <w:sz w:val="28"/>
          <w:szCs w:val="28"/>
        </w:rPr>
        <w:t>Job title:</w:t>
      </w:r>
      <w:r w:rsidRPr="00FF3DD0">
        <w:rPr>
          <w:rFonts w:cstheme="minorHAnsi"/>
          <w:b/>
          <w:color w:val="77EAD3"/>
          <w:sz w:val="28"/>
          <w:szCs w:val="28"/>
        </w:rPr>
        <w:t xml:space="preserve"> </w:t>
      </w:r>
      <w:r w:rsidRPr="00FF3DD0">
        <w:rPr>
          <w:rFonts w:cstheme="minorHAnsi"/>
          <w:b/>
          <w:color w:val="50565E"/>
          <w:sz w:val="28"/>
          <w:szCs w:val="28"/>
        </w:rPr>
        <w:t>Engineer</w:t>
      </w:r>
      <w:r w:rsidRPr="00FF3DD0">
        <w:rPr>
          <w:rFonts w:cstheme="minorHAnsi"/>
          <w:b/>
          <w:color w:val="50565E"/>
          <w:sz w:val="28"/>
          <w:szCs w:val="28"/>
        </w:rPr>
        <w:br/>
        <w:t>Team: Engineering</w:t>
      </w:r>
      <w:r w:rsidRPr="00FF3DD0">
        <w:rPr>
          <w:rFonts w:cstheme="minorHAnsi"/>
          <w:b/>
          <w:color w:val="50565E"/>
          <w:sz w:val="28"/>
          <w:szCs w:val="28"/>
        </w:rPr>
        <w:br/>
        <w:t xml:space="preserve">Reports to: Engineering </w:t>
      </w:r>
      <w:r>
        <w:rPr>
          <w:rFonts w:cstheme="minorHAnsi"/>
          <w:b/>
          <w:color w:val="50565E"/>
          <w:sz w:val="28"/>
          <w:szCs w:val="28"/>
        </w:rPr>
        <w:t>Manager</w:t>
      </w:r>
      <w:r w:rsidRPr="00FF3DD0">
        <w:rPr>
          <w:rFonts w:cstheme="minorHAnsi"/>
          <w:b/>
          <w:color w:val="50565E"/>
          <w:sz w:val="28"/>
          <w:szCs w:val="28"/>
        </w:rPr>
        <w:br/>
        <w:t>Line manages: No line management responsibility</w:t>
      </w:r>
    </w:p>
    <w:p w14:paraId="69AEC3A0" w14:textId="445BA140" w:rsidR="004627F5" w:rsidRDefault="00CB2050" w:rsidP="00475086">
      <w:pPr>
        <w:tabs>
          <w:tab w:val="left" w:pos="142"/>
        </w:tabs>
        <w:spacing w:after="0" w:line="240" w:lineRule="auto"/>
        <w:rPr>
          <w:rFonts w:cstheme="minorHAnsi"/>
          <w:b/>
          <w:color w:val="50565E"/>
          <w:sz w:val="28"/>
          <w:szCs w:val="28"/>
        </w:rPr>
      </w:pPr>
      <w:r>
        <w:rPr>
          <w:rFonts w:cstheme="minorHAnsi"/>
          <w:b/>
          <w:color w:val="50565E"/>
          <w:sz w:val="28"/>
          <w:szCs w:val="28"/>
        </w:rPr>
        <w:t>Salary:</w:t>
      </w:r>
      <w:r w:rsidR="00475086">
        <w:rPr>
          <w:rFonts w:cstheme="minorHAnsi"/>
          <w:b/>
          <w:color w:val="50565E"/>
          <w:sz w:val="28"/>
          <w:szCs w:val="28"/>
        </w:rPr>
        <w:t xml:space="preserve"> £36,000</w:t>
      </w:r>
      <w:r w:rsidR="004627F5" w:rsidRPr="00FF3DD0">
        <w:rPr>
          <w:rFonts w:cstheme="minorHAnsi"/>
          <w:b/>
          <w:color w:val="50565E"/>
          <w:sz w:val="28"/>
          <w:szCs w:val="28"/>
        </w:rPr>
        <w:br/>
        <w:t xml:space="preserve">Location: </w:t>
      </w:r>
      <w:r w:rsidR="004627F5">
        <w:rPr>
          <w:rFonts w:cstheme="minorHAnsi"/>
          <w:b/>
          <w:color w:val="50565E"/>
          <w:sz w:val="28"/>
          <w:szCs w:val="28"/>
        </w:rPr>
        <w:t>Bristol &amp; Bath Science Park</w:t>
      </w:r>
    </w:p>
    <w:p w14:paraId="7093B71A" w14:textId="77777777" w:rsidR="004627F5" w:rsidRDefault="004627F5" w:rsidP="004627F5">
      <w:pPr>
        <w:tabs>
          <w:tab w:val="left" w:pos="142"/>
        </w:tabs>
        <w:spacing w:line="240" w:lineRule="auto"/>
        <w:rPr>
          <w:rFonts w:cstheme="minorHAnsi"/>
          <w:b/>
          <w:color w:val="50565E"/>
          <w:sz w:val="28"/>
          <w:szCs w:val="28"/>
        </w:rPr>
      </w:pPr>
    </w:p>
    <w:p w14:paraId="6DE44273" w14:textId="77777777" w:rsidR="004627F5" w:rsidRDefault="004627F5" w:rsidP="004627F5">
      <w:pPr>
        <w:tabs>
          <w:tab w:val="left" w:pos="142"/>
        </w:tabs>
        <w:spacing w:line="276" w:lineRule="auto"/>
        <w:rPr>
          <w:rFonts w:ascii="Noto Sans" w:hAnsi="Noto Sans" w:cs="Noto Sans"/>
          <w:color w:val="50565E"/>
          <w:sz w:val="20"/>
          <w:szCs w:val="20"/>
        </w:rPr>
      </w:pPr>
      <w:r w:rsidRPr="00FF3DD0">
        <w:rPr>
          <w:rFonts w:cstheme="minorHAnsi"/>
          <w:b/>
          <w:noProof/>
          <w:color w:val="77EAD3"/>
          <w:sz w:val="32"/>
          <w:szCs w:val="32"/>
          <w:lang w:eastAsia="en-GB"/>
        </w:rPr>
        <w:drawing>
          <wp:anchor distT="0" distB="0" distL="114300" distR="114300" simplePos="0" relativeHeight="251676672" behindDoc="1" locked="0" layoutInCell="1" allowOverlap="1" wp14:anchorId="07049DEE" wp14:editId="572B6DFB">
            <wp:simplePos x="0" y="0"/>
            <wp:positionH relativeFrom="column">
              <wp:posOffset>-1477645</wp:posOffset>
            </wp:positionH>
            <wp:positionV relativeFrom="paragraph">
              <wp:posOffset>545465</wp:posOffset>
            </wp:positionV>
            <wp:extent cx="7909560" cy="2516678"/>
            <wp:effectExtent l="0" t="0" r="0" b="0"/>
            <wp:wrapNone/>
            <wp:docPr id="894556858" name="Picture 894556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AAPS_ValuesGraphic_AW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560" cy="251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DD0">
        <w:rPr>
          <w:rFonts w:cstheme="minorHAnsi"/>
          <w:b/>
          <w:color w:val="01EBD5"/>
          <w:sz w:val="32"/>
          <w:szCs w:val="32"/>
        </w:rPr>
        <w:t>Working at IAAPS</w:t>
      </w:r>
      <w:r w:rsidRPr="007334CD">
        <w:rPr>
          <w:rFonts w:ascii="Noto Sans" w:hAnsi="Noto Sans" w:cs="Noto Sans"/>
          <w:b/>
          <w:color w:val="50565E"/>
          <w:sz w:val="20"/>
          <w:szCs w:val="20"/>
        </w:rPr>
        <w:br/>
      </w:r>
      <w:r w:rsidRPr="00503BD8">
        <w:rPr>
          <w:rFonts w:cstheme="minorHAnsi"/>
          <w:color w:val="50565E"/>
        </w:rPr>
        <w:t>At IAAPS, we strive to attract and select the brightest minds to be part of our team.</w:t>
      </w:r>
      <w:r w:rsidRPr="0022439D">
        <w:rPr>
          <w:rFonts w:cstheme="minorHAnsi"/>
          <w:color w:val="50565E"/>
        </w:rPr>
        <w:t> In this role you will be working within a highly collaborative and cross-disciplinary team, and it is important to us that you can work in a way that reflects the values we believe in.</w:t>
      </w:r>
      <w:r w:rsidRPr="00503BD8">
        <w:rPr>
          <w:rFonts w:cstheme="minorHAnsi"/>
          <w:color w:val="50565E"/>
        </w:rPr>
        <w:t xml:space="preserve"> Our values are: </w:t>
      </w:r>
      <w:r w:rsidRPr="00503BD8">
        <w:rPr>
          <w:rFonts w:ascii="Noto Sans" w:hAnsi="Noto Sans" w:cs="Noto Sans"/>
          <w:color w:val="50565E"/>
          <w:sz w:val="20"/>
          <w:szCs w:val="20"/>
        </w:rPr>
        <w:t> </w:t>
      </w:r>
    </w:p>
    <w:p w14:paraId="68D62618" w14:textId="77777777" w:rsidR="004627F5" w:rsidRPr="00281FD9" w:rsidRDefault="004627F5" w:rsidP="004627F5">
      <w:pPr>
        <w:tabs>
          <w:tab w:val="left" w:pos="142"/>
        </w:tabs>
        <w:spacing w:line="276" w:lineRule="auto"/>
        <w:rPr>
          <w:rFonts w:ascii="Noto Sans" w:hAnsi="Noto Sans" w:cs="Noto Sans"/>
          <w:color w:val="50565E"/>
          <w:sz w:val="20"/>
          <w:szCs w:val="20"/>
        </w:rPr>
      </w:pPr>
    </w:p>
    <w:p w14:paraId="7A804B58" w14:textId="77777777" w:rsidR="004627F5" w:rsidRPr="002B357C" w:rsidRDefault="004627F5" w:rsidP="004627F5">
      <w:pPr>
        <w:tabs>
          <w:tab w:val="left" w:pos="142"/>
        </w:tabs>
        <w:spacing w:line="240" w:lineRule="auto"/>
        <w:rPr>
          <w:rFonts w:ascii="Noto Sans" w:hAnsi="Noto Sans" w:cs="Noto Sans"/>
          <w:b/>
          <w:color w:val="50565E"/>
          <w:sz w:val="28"/>
          <w:szCs w:val="28"/>
        </w:rPr>
      </w:pPr>
    </w:p>
    <w:p w14:paraId="26D76D00" w14:textId="77777777" w:rsidR="004627F5" w:rsidRDefault="004627F5" w:rsidP="004627F5">
      <w:pPr>
        <w:tabs>
          <w:tab w:val="left" w:pos="142"/>
        </w:tabs>
        <w:spacing w:line="276" w:lineRule="auto"/>
        <w:rPr>
          <w:rFonts w:ascii="Noto Sans" w:hAnsi="Noto Sans" w:cs="Noto Sans"/>
          <w:b/>
          <w:color w:val="77EAD3"/>
          <w:sz w:val="24"/>
          <w:szCs w:val="24"/>
        </w:rPr>
      </w:pPr>
      <w:r>
        <w:rPr>
          <w:rFonts w:ascii="Noto Sans" w:hAnsi="Noto Sans" w:cs="Noto Sans"/>
          <w:b/>
          <w:color w:val="50565E"/>
        </w:rPr>
        <w:br/>
      </w:r>
    </w:p>
    <w:p w14:paraId="317D608F" w14:textId="77777777" w:rsidR="004627F5" w:rsidRDefault="004627F5" w:rsidP="004627F5">
      <w:pPr>
        <w:tabs>
          <w:tab w:val="left" w:pos="142"/>
        </w:tabs>
        <w:spacing w:line="276" w:lineRule="auto"/>
        <w:rPr>
          <w:rFonts w:ascii="Noto Sans" w:hAnsi="Noto Sans" w:cs="Noto Sans"/>
          <w:b/>
          <w:color w:val="77EAD3"/>
          <w:sz w:val="24"/>
          <w:szCs w:val="24"/>
        </w:rPr>
      </w:pPr>
    </w:p>
    <w:p w14:paraId="31EE1356" w14:textId="77777777" w:rsidR="004627F5" w:rsidRDefault="004627F5" w:rsidP="004627F5">
      <w:pPr>
        <w:tabs>
          <w:tab w:val="left" w:pos="142"/>
        </w:tabs>
        <w:spacing w:line="276" w:lineRule="auto"/>
        <w:rPr>
          <w:rFonts w:cstheme="minorHAnsi"/>
          <w:b/>
          <w:color w:val="01EBD5"/>
          <w:sz w:val="32"/>
          <w:szCs w:val="32"/>
        </w:rPr>
      </w:pPr>
    </w:p>
    <w:p w14:paraId="1568855D" w14:textId="77777777" w:rsidR="004627F5" w:rsidRDefault="004627F5" w:rsidP="004627F5">
      <w:pPr>
        <w:pStyle w:val="BodyA"/>
        <w:spacing w:line="264" w:lineRule="auto"/>
        <w:jc w:val="both"/>
        <w:rPr>
          <w:rFonts w:cstheme="minorHAnsi"/>
          <w:b/>
          <w:color w:val="01EBD5"/>
          <w:sz w:val="32"/>
          <w:szCs w:val="32"/>
        </w:rPr>
      </w:pPr>
      <w:r w:rsidRPr="00FF3DD0">
        <w:rPr>
          <w:rFonts w:cstheme="minorHAnsi"/>
          <w:b/>
          <w:color w:val="01EBD5"/>
          <w:sz w:val="32"/>
          <w:szCs w:val="32"/>
        </w:rPr>
        <w:t>What’s involved?</w:t>
      </w:r>
    </w:p>
    <w:p w14:paraId="65D10053" w14:textId="77777777" w:rsidR="004627F5" w:rsidRPr="00890671" w:rsidRDefault="004627F5" w:rsidP="004627F5">
      <w:pPr>
        <w:pStyle w:val="BodyA"/>
        <w:spacing w:line="264" w:lineRule="auto"/>
        <w:jc w:val="both"/>
        <w:rPr>
          <w:rFonts w:ascii="Calibri" w:hAnsi="Calibri" w:cs="Calibri"/>
          <w:color w:val="595959" w:themeColor="text1" w:themeTint="A6"/>
        </w:rPr>
      </w:pPr>
      <w:r w:rsidRPr="00FF3DD0">
        <w:rPr>
          <w:rFonts w:cstheme="minorHAnsi"/>
          <w:b/>
          <w:color w:val="50565E"/>
        </w:rPr>
        <w:br/>
      </w:r>
      <w:r w:rsidRPr="00890671">
        <w:rPr>
          <w:rFonts w:ascii="Calibri" w:hAnsi="Calibri" w:cs="Calibri"/>
          <w:color w:val="595959" w:themeColor="text1" w:themeTint="A6"/>
        </w:rPr>
        <w:t xml:space="preserve">As a world-leading R&amp;I </w:t>
      </w:r>
      <w:proofErr w:type="spellStart"/>
      <w:r w:rsidRPr="00890671">
        <w:rPr>
          <w:rFonts w:ascii="Calibri" w:hAnsi="Calibri" w:cs="Calibri"/>
          <w:color w:val="595959" w:themeColor="text1" w:themeTint="A6"/>
        </w:rPr>
        <w:t>centre</w:t>
      </w:r>
      <w:proofErr w:type="spellEnd"/>
      <w:r w:rsidRPr="00890671">
        <w:rPr>
          <w:rFonts w:ascii="Calibri" w:hAnsi="Calibri" w:cs="Calibri"/>
          <w:color w:val="595959" w:themeColor="text1" w:themeTint="A6"/>
        </w:rPr>
        <w:t xml:space="preserve"> that supports the wider transport </w:t>
      </w:r>
      <w:r>
        <w:rPr>
          <w:rFonts w:ascii="Calibri" w:hAnsi="Calibri" w:cs="Calibri"/>
          <w:color w:val="595959" w:themeColor="text1" w:themeTint="A6"/>
        </w:rPr>
        <w:t xml:space="preserve">and energy </w:t>
      </w:r>
      <w:r w:rsidRPr="00890671">
        <w:rPr>
          <w:rFonts w:ascii="Calibri" w:hAnsi="Calibri" w:cs="Calibri"/>
          <w:color w:val="595959" w:themeColor="text1" w:themeTint="A6"/>
        </w:rPr>
        <w:t>sector</w:t>
      </w:r>
      <w:r>
        <w:rPr>
          <w:rFonts w:ascii="Calibri" w:hAnsi="Calibri" w:cs="Calibri"/>
          <w:color w:val="595959" w:themeColor="text1" w:themeTint="A6"/>
        </w:rPr>
        <w:t>s</w:t>
      </w:r>
      <w:r w:rsidRPr="00890671">
        <w:rPr>
          <w:rFonts w:ascii="Calibri" w:hAnsi="Calibri" w:cs="Calibri"/>
          <w:color w:val="595959" w:themeColor="text1" w:themeTint="A6"/>
        </w:rPr>
        <w:t xml:space="preserve"> in the transition to net zero, we have great ambitions – namely, to solve the industry’s biggest challenges by creating the technologies, tools and systems needed to accelerate the move to clean, affordable and sustainable mobility. </w:t>
      </w:r>
    </w:p>
    <w:p w14:paraId="1E064B31" w14:textId="77777777" w:rsidR="004627F5" w:rsidRPr="00DD707E" w:rsidRDefault="004627F5" w:rsidP="004627F5">
      <w:pPr>
        <w:pStyle w:val="BodyA"/>
        <w:spacing w:line="264" w:lineRule="auto"/>
        <w:jc w:val="both"/>
        <w:rPr>
          <w:rFonts w:ascii="Calibri" w:hAnsi="Calibri" w:cs="Calibri"/>
          <w:strike/>
          <w:color w:val="595959" w:themeColor="text1" w:themeTint="A6"/>
          <w:sz w:val="18"/>
          <w:szCs w:val="18"/>
        </w:rPr>
      </w:pPr>
    </w:p>
    <w:p w14:paraId="727F64E0" w14:textId="77777777" w:rsidR="004627F5" w:rsidRPr="00890671" w:rsidRDefault="004627F5" w:rsidP="004627F5">
      <w:pPr>
        <w:pStyle w:val="BodyA"/>
        <w:spacing w:line="264" w:lineRule="auto"/>
        <w:jc w:val="both"/>
        <w:rPr>
          <w:rFonts w:ascii="Calibri" w:hAnsi="Calibri" w:cs="Calibri"/>
          <w:color w:val="595959" w:themeColor="text1" w:themeTint="A6"/>
        </w:rPr>
      </w:pPr>
      <w:r w:rsidRPr="00890671">
        <w:rPr>
          <w:rFonts w:ascii="Calibri" w:hAnsi="Calibri" w:cs="Calibri"/>
          <w:color w:val="595959" w:themeColor="text1" w:themeTint="A6"/>
        </w:rPr>
        <w:t>We are a commercial subsidiary of the University of Bath, and our world class facility based at the Bristol &amp; Bath Science Park ranks among the top three independent institutions of its type in the world. With a team in place that brings together specialists from across industry and academia and a range of highly prestigious commercial partners within the automotive, aerospace and marine sectors, IAAPS is now firmly moving into a scale up phase.</w:t>
      </w:r>
    </w:p>
    <w:p w14:paraId="1C4DC98E" w14:textId="77777777" w:rsidR="004627F5" w:rsidRPr="00DD707E" w:rsidRDefault="004627F5" w:rsidP="004627F5">
      <w:pPr>
        <w:pStyle w:val="BodyA"/>
        <w:spacing w:line="264" w:lineRule="auto"/>
        <w:jc w:val="both"/>
        <w:rPr>
          <w:rFonts w:ascii="Calibri" w:hAnsi="Calibri" w:cs="Calibri"/>
          <w:color w:val="595959" w:themeColor="text1" w:themeTint="A6"/>
          <w:sz w:val="18"/>
          <w:szCs w:val="18"/>
        </w:rPr>
      </w:pPr>
    </w:p>
    <w:p w14:paraId="6F3A20E1" w14:textId="77777777" w:rsidR="004627F5" w:rsidRDefault="004627F5" w:rsidP="004627F5">
      <w:pPr>
        <w:tabs>
          <w:tab w:val="left" w:pos="142"/>
        </w:tabs>
        <w:spacing w:line="264" w:lineRule="auto"/>
        <w:jc w:val="both"/>
        <w:rPr>
          <w:rFonts w:ascii="Calibri" w:hAnsi="Calibri" w:cs="Calibri"/>
          <w:color w:val="595959" w:themeColor="text1" w:themeTint="A6"/>
        </w:rPr>
      </w:pPr>
      <w:r w:rsidRPr="00890671">
        <w:rPr>
          <w:rFonts w:ascii="Calibri" w:hAnsi="Calibri" w:cs="Calibri"/>
          <w:color w:val="595959" w:themeColor="text1" w:themeTint="A6"/>
        </w:rPr>
        <w:t>The key to our success? Put simply, it’s our people. We are a dynamic SME operating at the forefront of future low carbon mobility, therefore everyone’s contribution matters and makes a real difference to what we achieve together.</w:t>
      </w:r>
    </w:p>
    <w:p w14:paraId="240C3ED7" w14:textId="77777777" w:rsidR="004627F5" w:rsidRDefault="004627F5" w:rsidP="004627F5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br w:type="page"/>
      </w:r>
    </w:p>
    <w:p w14:paraId="04D3958D" w14:textId="370C8756" w:rsidR="004627F5" w:rsidRPr="006D40B5" w:rsidRDefault="004627F5" w:rsidP="004627F5">
      <w:pPr>
        <w:tabs>
          <w:tab w:val="left" w:pos="142"/>
        </w:tabs>
        <w:spacing w:line="264" w:lineRule="auto"/>
        <w:jc w:val="both"/>
        <w:rPr>
          <w:rFonts w:cstheme="minorHAnsi"/>
          <w:color w:val="50565E"/>
        </w:rPr>
      </w:pPr>
      <w:r>
        <w:rPr>
          <w:rFonts w:cstheme="minorHAnsi"/>
          <w:color w:val="50565E"/>
        </w:rPr>
        <w:lastRenderedPageBreak/>
        <w:t>As a</w:t>
      </w:r>
      <w:r w:rsidR="00E9400D">
        <w:rPr>
          <w:rFonts w:cstheme="minorHAnsi"/>
          <w:color w:val="50565E"/>
        </w:rPr>
        <w:t>n</w:t>
      </w:r>
      <w:r>
        <w:rPr>
          <w:rFonts w:cstheme="minorHAnsi"/>
          <w:color w:val="50565E"/>
        </w:rPr>
        <w:t xml:space="preserve"> Engineer, your role will involve:</w:t>
      </w:r>
    </w:p>
    <w:p w14:paraId="441CF4B9" w14:textId="77777777" w:rsidR="004627F5" w:rsidRDefault="004627F5" w:rsidP="004627F5">
      <w:pPr>
        <w:tabs>
          <w:tab w:val="left" w:pos="142"/>
        </w:tabs>
        <w:spacing w:line="240" w:lineRule="auto"/>
        <w:rPr>
          <w:rFonts w:cstheme="minorHAnsi"/>
          <w:b/>
          <w:color w:val="50565E"/>
          <w:sz w:val="28"/>
          <w:szCs w:val="28"/>
        </w:rPr>
      </w:pPr>
    </w:p>
    <w:p w14:paraId="25E54762" w14:textId="0F18AEA6" w:rsidR="004627F5" w:rsidRPr="00311613" w:rsidRDefault="00366DB4" w:rsidP="004627F5">
      <w:pPr>
        <w:pStyle w:val="ListParagraph"/>
        <w:numPr>
          <w:ilvl w:val="0"/>
          <w:numId w:val="21"/>
        </w:numPr>
        <w:contextualSpacing w:val="0"/>
        <w:rPr>
          <w:rFonts w:eastAsiaTheme="minorEastAsia"/>
          <w:color w:val="595959" w:themeColor="text1" w:themeTint="A6"/>
        </w:rPr>
      </w:pPr>
      <w:proofErr w:type="gramStart"/>
      <w:r>
        <w:rPr>
          <w:color w:val="595959" w:themeColor="text1" w:themeTint="A6"/>
        </w:rPr>
        <w:t xml:space="preserve">Supporting </w:t>
      </w:r>
      <w:r w:rsidR="004627F5" w:rsidRPr="00311613">
        <w:rPr>
          <w:color w:val="595959" w:themeColor="text1" w:themeTint="A6"/>
        </w:rPr>
        <w:t xml:space="preserve"> effective</w:t>
      </w:r>
      <w:proofErr w:type="gramEnd"/>
      <w:r w:rsidR="004627F5" w:rsidRPr="00311613">
        <w:rPr>
          <w:color w:val="595959" w:themeColor="text1" w:themeTint="A6"/>
        </w:rPr>
        <w:t xml:space="preserve"> cross-functional relationships and collaborations to build and maintain a high-performance team environment</w:t>
      </w:r>
    </w:p>
    <w:p w14:paraId="7924C445" w14:textId="69D26B5A" w:rsidR="003C0D5F" w:rsidRPr="00665009" w:rsidRDefault="003C0D5F" w:rsidP="003C0D5F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 w:rsidRPr="00311613">
        <w:rPr>
          <w:rFonts w:cstheme="minorHAnsi"/>
          <w:color w:val="595959" w:themeColor="text1" w:themeTint="A6"/>
        </w:rPr>
        <w:t>Playing a role in technical discussions and decisions on project</w:t>
      </w:r>
      <w:r>
        <w:rPr>
          <w:rFonts w:cstheme="minorHAnsi"/>
          <w:color w:val="595959" w:themeColor="text1" w:themeTint="A6"/>
        </w:rPr>
        <w:t xml:space="preserve"> direction</w:t>
      </w:r>
      <w:r w:rsidRPr="00311613">
        <w:rPr>
          <w:rFonts w:cstheme="minorHAnsi"/>
          <w:color w:val="595959" w:themeColor="text1" w:themeTint="A6"/>
        </w:rPr>
        <w:t>.</w:t>
      </w:r>
      <w:r w:rsidRPr="00311613">
        <w:rPr>
          <w:color w:val="595959" w:themeColor="text1" w:themeTint="A6"/>
        </w:rPr>
        <w:t xml:space="preserve"> </w:t>
      </w:r>
      <w:r w:rsidRPr="00665009">
        <w:rPr>
          <w:color w:val="595959" w:themeColor="text1" w:themeTint="A6"/>
        </w:rPr>
        <w:t>C</w:t>
      </w:r>
      <w:r w:rsidRPr="00665009">
        <w:rPr>
          <w:rFonts w:cstheme="minorHAnsi"/>
          <w:color w:val="595959" w:themeColor="text1" w:themeTint="A6"/>
        </w:rPr>
        <w:t>ollaborating with customers, colleagues and liaising with research partners to identify project objectives, and the skills, tools and supporting systems required to meet those objectives</w:t>
      </w:r>
    </w:p>
    <w:p w14:paraId="49F8190A" w14:textId="0F64F69C" w:rsidR="006B06D0" w:rsidRDefault="00366DB4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E</w:t>
      </w:r>
      <w:r w:rsidR="006B06D0" w:rsidRPr="00311613">
        <w:rPr>
          <w:rFonts w:cstheme="minorHAnsi"/>
          <w:color w:val="595959" w:themeColor="text1" w:themeTint="A6"/>
        </w:rPr>
        <w:t>xecuting</w:t>
      </w:r>
      <w:r w:rsidR="006B06D0">
        <w:rPr>
          <w:rFonts w:cstheme="minorHAnsi"/>
          <w:color w:val="595959" w:themeColor="text1" w:themeTint="A6"/>
        </w:rPr>
        <w:t xml:space="preserve"> virtual and physical</w:t>
      </w:r>
      <w:r w:rsidR="006B06D0" w:rsidRPr="00311613">
        <w:rPr>
          <w:rFonts w:cstheme="minorHAnsi"/>
          <w:color w:val="595959" w:themeColor="text1" w:themeTint="A6"/>
        </w:rPr>
        <w:t xml:space="preserve"> test and development plans through to technical sign-off</w:t>
      </w:r>
    </w:p>
    <w:p w14:paraId="6488FB09" w14:textId="77777777" w:rsidR="004627F5" w:rsidRDefault="004627F5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 w:rsidRPr="00E954D0">
        <w:rPr>
          <w:rFonts w:cstheme="minorHAnsi"/>
          <w:color w:val="595959" w:themeColor="text1" w:themeTint="A6"/>
        </w:rPr>
        <w:t>Defining and configuring instrumentation to ensure accurate operation throughout the research project</w:t>
      </w:r>
    </w:p>
    <w:p w14:paraId="6439B4B7" w14:textId="77777777" w:rsidR="004627F5" w:rsidRDefault="004627F5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 w:rsidRPr="00E0101C">
        <w:rPr>
          <w:rFonts w:cstheme="minorHAnsi"/>
          <w:color w:val="595959" w:themeColor="text1" w:themeTint="A6"/>
        </w:rPr>
        <w:t>Ensuring accurate, timely, high-quality data from rigs and simulation activity is provided to the project team</w:t>
      </w:r>
    </w:p>
    <w:p w14:paraId="14D6CA18" w14:textId="04B0C56E" w:rsidR="004627F5" w:rsidRDefault="00F979A6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 w:rsidRPr="00311613">
        <w:rPr>
          <w:rFonts w:cstheme="minorHAnsi"/>
          <w:color w:val="595959" w:themeColor="text1" w:themeTint="A6"/>
        </w:rPr>
        <w:t>Reviewing data output from work-stream activity</w:t>
      </w:r>
      <w:r w:rsidR="004627F5" w:rsidRPr="00E0101C">
        <w:rPr>
          <w:rFonts w:cstheme="minorHAnsi"/>
          <w:color w:val="595959" w:themeColor="text1" w:themeTint="A6"/>
        </w:rPr>
        <w:t>, ensuring data accuracy, reliability and quality</w:t>
      </w:r>
    </w:p>
    <w:p w14:paraId="38C18BDB" w14:textId="741F1C02" w:rsidR="00152287" w:rsidRDefault="00152287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>
        <w:rPr>
          <w:color w:val="595959" w:themeColor="text1" w:themeTint="A6"/>
        </w:rPr>
        <w:t>Creation</w:t>
      </w:r>
      <w:r w:rsidRPr="00311613">
        <w:rPr>
          <w:color w:val="595959" w:themeColor="text1" w:themeTint="A6"/>
        </w:rPr>
        <w:t xml:space="preserve"> of project and research </w:t>
      </w:r>
      <w:r>
        <w:rPr>
          <w:color w:val="595959" w:themeColor="text1" w:themeTint="A6"/>
        </w:rPr>
        <w:t>outputs</w:t>
      </w:r>
      <w:r w:rsidRPr="00311613">
        <w:rPr>
          <w:color w:val="595959" w:themeColor="text1" w:themeTint="A6"/>
        </w:rPr>
        <w:t xml:space="preserve">, including </w:t>
      </w:r>
      <w:r>
        <w:rPr>
          <w:color w:val="595959" w:themeColor="text1" w:themeTint="A6"/>
        </w:rPr>
        <w:t xml:space="preserve">customer project updates, </w:t>
      </w:r>
      <w:r w:rsidRPr="00311613">
        <w:rPr>
          <w:color w:val="595959" w:themeColor="text1" w:themeTint="A6"/>
        </w:rPr>
        <w:t>reports, papers, and presentations</w:t>
      </w:r>
    </w:p>
    <w:p w14:paraId="7FEC32E5" w14:textId="1670F2FA" w:rsidR="004627F5" w:rsidRDefault="004627F5" w:rsidP="004627F5">
      <w:pPr>
        <w:numPr>
          <w:ilvl w:val="0"/>
          <w:numId w:val="21"/>
        </w:numPr>
        <w:tabs>
          <w:tab w:val="left" w:pos="142"/>
        </w:tabs>
        <w:spacing w:line="276" w:lineRule="auto"/>
        <w:rPr>
          <w:rFonts w:cstheme="minorHAnsi"/>
          <w:color w:val="595959" w:themeColor="text1" w:themeTint="A6"/>
        </w:rPr>
      </w:pPr>
      <w:r w:rsidRPr="00B21423">
        <w:rPr>
          <w:rFonts w:cstheme="minorHAnsi"/>
          <w:color w:val="595959" w:themeColor="text1" w:themeTint="A6"/>
        </w:rPr>
        <w:t xml:space="preserve">Providing day-to-day support, </w:t>
      </w:r>
      <w:r w:rsidR="00366DB4">
        <w:rPr>
          <w:rFonts w:cstheme="minorHAnsi"/>
          <w:color w:val="595959" w:themeColor="text1" w:themeTint="A6"/>
        </w:rPr>
        <w:t xml:space="preserve">as part </w:t>
      </w:r>
      <w:r w:rsidRPr="00B21423">
        <w:rPr>
          <w:rFonts w:cstheme="minorHAnsi"/>
          <w:color w:val="595959" w:themeColor="text1" w:themeTint="A6"/>
        </w:rPr>
        <w:t>of the team working on projects</w:t>
      </w:r>
    </w:p>
    <w:p w14:paraId="321FF669" w14:textId="77777777" w:rsidR="00665009" w:rsidRDefault="00665009">
      <w:pPr>
        <w:rPr>
          <w:rFonts w:cstheme="minorHAnsi"/>
          <w:b/>
          <w:color w:val="01EBD5"/>
          <w:sz w:val="32"/>
          <w:szCs w:val="32"/>
        </w:rPr>
      </w:pPr>
      <w:r>
        <w:rPr>
          <w:rFonts w:cstheme="minorHAnsi"/>
          <w:b/>
          <w:color w:val="01EBD5"/>
          <w:sz w:val="32"/>
          <w:szCs w:val="32"/>
        </w:rPr>
        <w:br w:type="page"/>
      </w:r>
    </w:p>
    <w:p w14:paraId="530391BC" w14:textId="6E1EE40F" w:rsidR="004627F5" w:rsidRPr="00311613" w:rsidRDefault="004627F5" w:rsidP="004627F5">
      <w:pPr>
        <w:tabs>
          <w:tab w:val="left" w:pos="142"/>
        </w:tabs>
        <w:spacing w:after="0" w:line="276" w:lineRule="auto"/>
        <w:rPr>
          <w:rFonts w:cstheme="minorHAnsi"/>
          <w:b/>
          <w:bCs/>
          <w:color w:val="595959" w:themeColor="text1" w:themeTint="A6"/>
          <w:sz w:val="32"/>
          <w:szCs w:val="32"/>
        </w:rPr>
      </w:pPr>
      <w:r w:rsidRPr="00FF3DD0">
        <w:rPr>
          <w:rFonts w:cstheme="minorHAnsi"/>
          <w:b/>
          <w:color w:val="01EBD5"/>
          <w:sz w:val="32"/>
          <w:szCs w:val="32"/>
        </w:rPr>
        <w:lastRenderedPageBreak/>
        <w:t>What</w:t>
      </w:r>
      <w:r>
        <w:rPr>
          <w:rFonts w:cstheme="minorHAnsi"/>
          <w:b/>
          <w:color w:val="01EBD5"/>
          <w:sz w:val="32"/>
          <w:szCs w:val="32"/>
        </w:rPr>
        <w:t xml:space="preserve"> do I need?</w:t>
      </w:r>
    </w:p>
    <w:p w14:paraId="4AFAC21F" w14:textId="77777777" w:rsidR="004627F5" w:rsidRPr="00311613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311613">
        <w:rPr>
          <w:rFonts w:cstheme="minorHAnsi"/>
          <w:color w:val="595959" w:themeColor="text1" w:themeTint="A6"/>
        </w:rPr>
        <w:t>Engineering degree in a relevant subject, typically Mechanical/Electrical/Design</w:t>
      </w:r>
    </w:p>
    <w:p w14:paraId="10F5FD86" w14:textId="423568DD" w:rsidR="004627F5" w:rsidRPr="00311613" w:rsidRDefault="004627F5" w:rsidP="004627F5">
      <w:pPr>
        <w:numPr>
          <w:ilvl w:val="0"/>
          <w:numId w:val="21"/>
        </w:numPr>
        <w:spacing w:line="240" w:lineRule="auto"/>
        <w:ind w:left="1077" w:hanging="357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T</w:t>
      </w:r>
      <w:r w:rsidRPr="00311613">
        <w:rPr>
          <w:rFonts w:cstheme="minorHAnsi"/>
          <w:color w:val="595959" w:themeColor="text1" w:themeTint="A6"/>
        </w:rPr>
        <w:t xml:space="preserve">echnical experience in an </w:t>
      </w:r>
      <w:r w:rsidR="00860988">
        <w:rPr>
          <w:rFonts w:cstheme="minorHAnsi"/>
          <w:color w:val="595959" w:themeColor="text1" w:themeTint="A6"/>
        </w:rPr>
        <w:t>engineering</w:t>
      </w:r>
      <w:r w:rsidRPr="00311613">
        <w:rPr>
          <w:rFonts w:cstheme="minorHAnsi"/>
          <w:color w:val="595959" w:themeColor="text1" w:themeTint="A6"/>
        </w:rPr>
        <w:t xml:space="preserve"> research and development environment, ideally electrified powertrain systems, </w:t>
      </w:r>
      <w:r w:rsidRPr="00311613">
        <w:rPr>
          <w:color w:val="595959" w:themeColor="text1" w:themeTint="A6"/>
        </w:rPr>
        <w:t xml:space="preserve">combustion systems and/or system components, </w:t>
      </w:r>
      <w:r w:rsidRPr="00311613">
        <w:rPr>
          <w:rFonts w:cstheme="minorHAnsi"/>
          <w:color w:val="595959" w:themeColor="text1" w:themeTint="A6"/>
        </w:rPr>
        <w:t>using advanced measurement and analysis techniques</w:t>
      </w:r>
    </w:p>
    <w:p w14:paraId="067DBBD7" w14:textId="20EDFC0B" w:rsidR="004627F5" w:rsidRDefault="004627F5" w:rsidP="004627F5">
      <w:pPr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rPr>
          <w:rFonts w:cstheme="minorHAnsi"/>
          <w:color w:val="595959" w:themeColor="text1" w:themeTint="A6"/>
        </w:rPr>
      </w:pPr>
      <w:r w:rsidRPr="00311613">
        <w:rPr>
          <w:rFonts w:cstheme="minorHAnsi"/>
          <w:color w:val="595959" w:themeColor="text1" w:themeTint="A6"/>
        </w:rPr>
        <w:t xml:space="preserve">Able to demonstrate a good understanding of one or more of the following areas: Hybrid systems, Electric motors and drives, Internal Combustion Engines, Transmissions and driveline, Turbomachinery, Battery </w:t>
      </w:r>
      <w:r>
        <w:rPr>
          <w:rFonts w:cstheme="minorHAnsi"/>
          <w:color w:val="595959" w:themeColor="text1" w:themeTint="A6"/>
        </w:rPr>
        <w:t>D</w:t>
      </w:r>
      <w:r w:rsidRPr="00311613">
        <w:rPr>
          <w:rFonts w:cstheme="minorHAnsi"/>
          <w:color w:val="595959" w:themeColor="text1" w:themeTint="A6"/>
        </w:rPr>
        <w:t xml:space="preserve">esign and Management, System Simulation, </w:t>
      </w:r>
      <w:r>
        <w:rPr>
          <w:rFonts w:cstheme="minorHAnsi"/>
          <w:color w:val="595959" w:themeColor="text1" w:themeTint="A6"/>
        </w:rPr>
        <w:t xml:space="preserve">Data Analytics, </w:t>
      </w:r>
      <w:r w:rsidRPr="00311613">
        <w:rPr>
          <w:rFonts w:cstheme="minorHAnsi"/>
          <w:color w:val="595959" w:themeColor="text1" w:themeTint="A6"/>
        </w:rPr>
        <w:t>Artificial Intelligence</w:t>
      </w:r>
      <w:r>
        <w:rPr>
          <w:rFonts w:cstheme="minorHAnsi"/>
          <w:color w:val="595959" w:themeColor="text1" w:themeTint="A6"/>
        </w:rPr>
        <w:t xml:space="preserve">, Machine </w:t>
      </w:r>
      <w:r w:rsidR="00324B9B">
        <w:rPr>
          <w:rFonts w:cstheme="minorHAnsi"/>
          <w:color w:val="595959" w:themeColor="text1" w:themeTint="A6"/>
        </w:rPr>
        <w:t>Learning</w:t>
      </w:r>
    </w:p>
    <w:p w14:paraId="209BE513" w14:textId="1604B1D1" w:rsidR="004627F5" w:rsidRPr="004627F5" w:rsidRDefault="004627F5" w:rsidP="004627F5">
      <w:pPr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rPr>
          <w:rFonts w:cstheme="minorHAnsi"/>
          <w:color w:val="595959" w:themeColor="text1" w:themeTint="A6"/>
        </w:rPr>
      </w:pPr>
      <w:r w:rsidRPr="004627F5">
        <w:rPr>
          <w:rFonts w:cstheme="minorHAnsi"/>
          <w:color w:val="595959" w:themeColor="text1" w:themeTint="A6"/>
        </w:rPr>
        <w:t>Working knowledge of software development methodologies and platforms, and collaborative development environments</w:t>
      </w:r>
    </w:p>
    <w:p w14:paraId="17AFC5B3" w14:textId="29D47435" w:rsid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1B4FC3">
        <w:rPr>
          <w:rFonts w:cstheme="minorHAnsi"/>
          <w:color w:val="595959" w:themeColor="text1" w:themeTint="A6"/>
        </w:rPr>
        <w:t xml:space="preserve">Experience of data acquisition systems and knowledge of instrumentation for </w:t>
      </w:r>
      <w:r w:rsidR="00366DB4">
        <w:rPr>
          <w:rFonts w:cstheme="minorHAnsi"/>
          <w:color w:val="595959" w:themeColor="text1" w:themeTint="A6"/>
        </w:rPr>
        <w:t>effective data collection and interpretation</w:t>
      </w:r>
    </w:p>
    <w:p w14:paraId="4D40158E" w14:textId="77777777" w:rsid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B42960">
        <w:rPr>
          <w:rFonts w:cstheme="minorHAnsi"/>
          <w:color w:val="595959" w:themeColor="text1" w:themeTint="A6"/>
        </w:rPr>
        <w:t>Advanced data processing and analysis experience using recognised software</w:t>
      </w:r>
    </w:p>
    <w:p w14:paraId="2E87C4E6" w14:textId="4501B7D6" w:rsid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B42960">
        <w:rPr>
          <w:rFonts w:cstheme="minorHAnsi"/>
          <w:color w:val="595959" w:themeColor="text1" w:themeTint="A6"/>
        </w:rPr>
        <w:t xml:space="preserve">Strong analytical skills; </w:t>
      </w:r>
      <w:r w:rsidR="00366DB4">
        <w:rPr>
          <w:rFonts w:cstheme="minorHAnsi"/>
          <w:color w:val="595959" w:themeColor="text1" w:themeTint="A6"/>
        </w:rPr>
        <w:t>a</w:t>
      </w:r>
      <w:r w:rsidR="00366DB4" w:rsidRPr="00366DB4">
        <w:rPr>
          <w:rFonts w:cstheme="minorHAnsi"/>
          <w:color w:val="595959" w:themeColor="text1" w:themeTint="A6"/>
        </w:rPr>
        <w:t>ble to demonstrate techniques to understand failure modes and resolve problems.</w:t>
      </w:r>
    </w:p>
    <w:p w14:paraId="29997D01" w14:textId="77777777" w:rsid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B37E5E">
        <w:rPr>
          <w:rFonts w:cstheme="minorHAnsi"/>
          <w:color w:val="595959" w:themeColor="text1" w:themeTint="A6"/>
        </w:rPr>
        <w:t>Ability to work within a matrix structure, building and maintaining successful working collaborations across IAAPS</w:t>
      </w:r>
    </w:p>
    <w:p w14:paraId="1766866C" w14:textId="19EEB3A1" w:rsidR="004627F5" w:rsidRPr="00311613" w:rsidRDefault="004627F5" w:rsidP="004627F5">
      <w:pPr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rPr>
          <w:rFonts w:cstheme="minorHAnsi"/>
          <w:color w:val="595959" w:themeColor="text1" w:themeTint="A6"/>
        </w:rPr>
      </w:pPr>
      <w:r w:rsidRPr="00311613">
        <w:rPr>
          <w:rFonts w:cstheme="minorHAnsi"/>
          <w:color w:val="595959" w:themeColor="text1" w:themeTint="A6"/>
        </w:rPr>
        <w:t xml:space="preserve">Experience of </w:t>
      </w:r>
      <w:r>
        <w:rPr>
          <w:rFonts w:cstheme="minorHAnsi"/>
          <w:color w:val="595959" w:themeColor="text1" w:themeTint="A6"/>
        </w:rPr>
        <w:t>working effectively on</w:t>
      </w:r>
      <w:r w:rsidRPr="00311613">
        <w:rPr>
          <w:rFonts w:cstheme="minorHAnsi"/>
          <w:color w:val="595959" w:themeColor="text1" w:themeTint="A6"/>
        </w:rPr>
        <w:t xml:space="preserve"> multi-disciplinary projects </w:t>
      </w:r>
      <w:r>
        <w:rPr>
          <w:rFonts w:cstheme="minorHAnsi"/>
          <w:color w:val="595959" w:themeColor="text1" w:themeTint="A6"/>
        </w:rPr>
        <w:t>with</w:t>
      </w:r>
      <w:r w:rsidRPr="00311613">
        <w:rPr>
          <w:rFonts w:cstheme="minorHAnsi"/>
          <w:color w:val="595959" w:themeColor="text1" w:themeTint="A6"/>
        </w:rPr>
        <w:t xml:space="preserve"> a team of engineers and technicians is highly desirable</w:t>
      </w:r>
      <w:r>
        <w:rPr>
          <w:rFonts w:cstheme="minorHAnsi"/>
          <w:color w:val="595959" w:themeColor="text1" w:themeTint="A6"/>
        </w:rPr>
        <w:t>.</w:t>
      </w:r>
      <w:r w:rsidR="00226B69">
        <w:rPr>
          <w:rFonts w:cstheme="minorHAnsi"/>
          <w:color w:val="595959" w:themeColor="text1" w:themeTint="A6"/>
        </w:rPr>
        <w:t xml:space="preserve"> </w:t>
      </w:r>
    </w:p>
    <w:p w14:paraId="533FA7DD" w14:textId="731FDD3E" w:rsidR="004627F5" w:rsidRPr="00B37E5E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311613">
        <w:rPr>
          <w:rFonts w:ascii="Calibri" w:eastAsia="Calibri" w:hAnsi="Calibri" w:cs="Calibri"/>
          <w:color w:val="595959" w:themeColor="text1" w:themeTint="A6"/>
        </w:rPr>
        <w:t xml:space="preserve">Good communication and relationship-building skills; ability to adapt personal style to different audiences, providing feedback, to </w:t>
      </w:r>
      <w:r w:rsidR="00366DB4">
        <w:rPr>
          <w:rFonts w:ascii="Calibri" w:eastAsia="Calibri" w:hAnsi="Calibri" w:cs="Calibri"/>
          <w:color w:val="595959" w:themeColor="text1" w:themeTint="A6"/>
        </w:rPr>
        <w:t xml:space="preserve">project </w:t>
      </w:r>
      <w:r w:rsidRPr="00311613">
        <w:rPr>
          <w:rFonts w:ascii="Calibri" w:eastAsia="Calibri" w:hAnsi="Calibri" w:cs="Calibri"/>
          <w:color w:val="595959" w:themeColor="text1" w:themeTint="A6"/>
        </w:rPr>
        <w:t>team.</w:t>
      </w:r>
    </w:p>
    <w:p w14:paraId="43828935" w14:textId="1119AC1C" w:rsidR="004627F5" w:rsidRP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strike/>
          <w:color w:val="595959" w:themeColor="text1" w:themeTint="A6"/>
        </w:rPr>
      </w:pPr>
      <w:r w:rsidRPr="004627F5">
        <w:rPr>
          <w:rFonts w:eastAsiaTheme="minorEastAsia"/>
          <w:color w:val="595959" w:themeColor="text1" w:themeTint="A6"/>
        </w:rPr>
        <w:t>Ability to work collaboratively to develop solutions to technical challenges; willing to share ideas and engage others in discussions and problem-solving</w:t>
      </w:r>
    </w:p>
    <w:p w14:paraId="20514FA9" w14:textId="77777777" w:rsidR="004627F5" w:rsidRPr="004627F5" w:rsidRDefault="004627F5" w:rsidP="004627F5">
      <w:pPr>
        <w:pStyle w:val="ListParagraph"/>
        <w:numPr>
          <w:ilvl w:val="0"/>
          <w:numId w:val="21"/>
        </w:numPr>
        <w:rPr>
          <w:rFonts w:eastAsiaTheme="minorEastAsia"/>
          <w:color w:val="595959" w:themeColor="text1" w:themeTint="A6"/>
        </w:rPr>
      </w:pPr>
      <w:r w:rsidRPr="004627F5">
        <w:rPr>
          <w:color w:val="595959" w:themeColor="text1" w:themeTint="A6"/>
        </w:rPr>
        <w:t>A flexible approach to work, with the ability to seek out opportunities to engage in learning, and meaningful development.</w:t>
      </w:r>
    </w:p>
    <w:p w14:paraId="7576E3E6" w14:textId="68FFF548" w:rsidR="004627F5" w:rsidRP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4627F5">
        <w:rPr>
          <w:rFonts w:cstheme="minorHAnsi"/>
          <w:color w:val="595959" w:themeColor="text1" w:themeTint="A6"/>
        </w:rPr>
        <w:t>Ability to proactively manage competing demands and deadlines; able to support others to achieve results for the team.</w:t>
      </w:r>
    </w:p>
    <w:p w14:paraId="4A3B1B1C" w14:textId="47CAECBB" w:rsidR="004627F5" w:rsidRPr="004627F5" w:rsidRDefault="004627F5" w:rsidP="004627F5">
      <w:pPr>
        <w:pStyle w:val="ListParagraph"/>
        <w:numPr>
          <w:ilvl w:val="0"/>
          <w:numId w:val="21"/>
        </w:numPr>
        <w:tabs>
          <w:tab w:val="left" w:pos="142"/>
        </w:tabs>
        <w:spacing w:line="240" w:lineRule="auto"/>
        <w:ind w:left="1077" w:hanging="357"/>
        <w:contextualSpacing w:val="0"/>
        <w:rPr>
          <w:rFonts w:cstheme="minorHAnsi"/>
          <w:color w:val="595959" w:themeColor="text1" w:themeTint="A6"/>
        </w:rPr>
      </w:pPr>
      <w:r w:rsidRPr="004627F5">
        <w:rPr>
          <w:rFonts w:cstheme="minorHAnsi"/>
          <w:color w:val="595959" w:themeColor="text1" w:themeTint="A6"/>
        </w:rPr>
        <w:t>Understanding and ensuring implementation of appropriate legislative and IAAPS standards, and industry best practice for test facility operation.</w:t>
      </w:r>
      <w:r w:rsidRPr="004627F5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38270AB4" wp14:editId="4CD27109">
            <wp:simplePos x="0" y="0"/>
            <wp:positionH relativeFrom="column">
              <wp:posOffset>2989690</wp:posOffset>
            </wp:positionH>
            <wp:positionV relativeFrom="paragraph">
              <wp:posOffset>175232</wp:posOffset>
            </wp:positionV>
            <wp:extent cx="4342765" cy="2644140"/>
            <wp:effectExtent l="0" t="0" r="635" b="3810"/>
            <wp:wrapNone/>
            <wp:docPr id="669174527" name="Picture 66917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rsect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34276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8A8188E" w14:textId="7967ABAA" w:rsidR="00280BA0" w:rsidRDefault="00280BA0" w:rsidP="004627F5">
      <w:pPr>
        <w:tabs>
          <w:tab w:val="left" w:pos="142"/>
        </w:tabs>
        <w:spacing w:line="240" w:lineRule="auto"/>
        <w:rPr>
          <w:strike/>
          <w:color w:val="595959" w:themeColor="text1" w:themeTint="A6"/>
          <w:highlight w:val="yellow"/>
        </w:rPr>
      </w:pPr>
    </w:p>
    <w:p w14:paraId="2227FBCF" w14:textId="0A658E3C" w:rsidR="00EC5F6B" w:rsidRPr="006D3550" w:rsidRDefault="00CB2050" w:rsidP="00CB2050">
      <w:pPr>
        <w:tabs>
          <w:tab w:val="left" w:pos="142"/>
        </w:tabs>
        <w:spacing w:line="240" w:lineRule="auto"/>
        <w:rPr>
          <w:rFonts w:cstheme="minorHAnsi"/>
          <w:b/>
          <w:bCs/>
          <w:color w:val="595959" w:themeColor="text1" w:themeTint="A6"/>
        </w:rPr>
      </w:pPr>
      <w:r w:rsidRPr="006D3550">
        <w:rPr>
          <w:rFonts w:cstheme="minorHAnsi"/>
          <w:b/>
          <w:bCs/>
          <w:color w:val="595959" w:themeColor="text1" w:themeTint="A6"/>
        </w:rPr>
        <w:t xml:space="preserve">Closing date for role </w:t>
      </w:r>
      <w:r w:rsidR="006D3550" w:rsidRPr="006D3550">
        <w:rPr>
          <w:rFonts w:cstheme="minorHAnsi"/>
          <w:b/>
          <w:bCs/>
          <w:color w:val="595959" w:themeColor="text1" w:themeTint="A6"/>
        </w:rPr>
        <w:t>-</w:t>
      </w:r>
      <w:r w:rsidR="00EC5F6B" w:rsidRPr="006D3550">
        <w:rPr>
          <w:rFonts w:cstheme="minorHAnsi"/>
          <w:b/>
          <w:bCs/>
          <w:color w:val="595959" w:themeColor="text1" w:themeTint="A6"/>
        </w:rPr>
        <w:t>Friday 10</w:t>
      </w:r>
      <w:r w:rsidR="00EC5F6B" w:rsidRPr="006D3550">
        <w:rPr>
          <w:rFonts w:cstheme="minorHAnsi"/>
          <w:b/>
          <w:bCs/>
          <w:color w:val="595959" w:themeColor="text1" w:themeTint="A6"/>
          <w:vertAlign w:val="superscript"/>
        </w:rPr>
        <w:t>th</w:t>
      </w:r>
      <w:r w:rsidR="00EC5F6B" w:rsidRPr="006D3550">
        <w:rPr>
          <w:rFonts w:cstheme="minorHAnsi"/>
          <w:b/>
          <w:bCs/>
          <w:color w:val="595959" w:themeColor="text1" w:themeTint="A6"/>
        </w:rPr>
        <w:t xml:space="preserve"> July</w:t>
      </w:r>
    </w:p>
    <w:p w14:paraId="0FF092FB" w14:textId="0B3DE345" w:rsidR="00EC5F6B" w:rsidRPr="006D3550" w:rsidRDefault="00EC5F6B" w:rsidP="00CB2050">
      <w:pPr>
        <w:tabs>
          <w:tab w:val="left" w:pos="142"/>
        </w:tabs>
        <w:spacing w:line="240" w:lineRule="auto"/>
        <w:rPr>
          <w:rFonts w:cstheme="minorHAnsi"/>
          <w:b/>
          <w:bCs/>
          <w:color w:val="595959" w:themeColor="text1" w:themeTint="A6"/>
        </w:rPr>
      </w:pPr>
      <w:r w:rsidRPr="006D3550">
        <w:rPr>
          <w:rFonts w:cstheme="minorHAnsi"/>
          <w:b/>
          <w:bCs/>
          <w:color w:val="595959" w:themeColor="text1" w:themeTint="A6"/>
        </w:rPr>
        <w:t xml:space="preserve">Interviews will be held during week commencing </w:t>
      </w:r>
      <w:r w:rsidR="006D3550" w:rsidRPr="006D3550">
        <w:rPr>
          <w:rFonts w:cstheme="minorHAnsi"/>
          <w:b/>
          <w:bCs/>
          <w:color w:val="595959" w:themeColor="text1" w:themeTint="A6"/>
        </w:rPr>
        <w:t>2</w:t>
      </w:r>
      <w:r w:rsidR="008E63C0">
        <w:rPr>
          <w:rFonts w:cstheme="minorHAnsi"/>
          <w:b/>
          <w:bCs/>
          <w:color w:val="595959" w:themeColor="text1" w:themeTint="A6"/>
        </w:rPr>
        <w:t>0</w:t>
      </w:r>
      <w:r w:rsidR="008E63C0" w:rsidRPr="008E63C0">
        <w:rPr>
          <w:rFonts w:cstheme="minorHAnsi"/>
          <w:b/>
          <w:bCs/>
          <w:color w:val="595959" w:themeColor="text1" w:themeTint="A6"/>
          <w:vertAlign w:val="superscript"/>
        </w:rPr>
        <w:t>th</w:t>
      </w:r>
      <w:r w:rsidR="006D3550" w:rsidRPr="006D3550">
        <w:rPr>
          <w:rFonts w:cstheme="minorHAnsi"/>
          <w:b/>
          <w:bCs/>
          <w:color w:val="595959" w:themeColor="text1" w:themeTint="A6"/>
        </w:rPr>
        <w:t xml:space="preserve"> July </w:t>
      </w:r>
    </w:p>
    <w:sectPr w:rsidR="00EC5F6B" w:rsidRPr="006D3550" w:rsidSect="00FF3DD0">
      <w:pgSz w:w="11906" w:h="16838"/>
      <w:pgMar w:top="851" w:right="1110" w:bottom="68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CD0F" w14:textId="77777777" w:rsidR="00FF55D1" w:rsidRDefault="00FF55D1" w:rsidP="008A7040">
      <w:pPr>
        <w:spacing w:after="0" w:line="240" w:lineRule="auto"/>
      </w:pPr>
      <w:r>
        <w:separator/>
      </w:r>
    </w:p>
  </w:endnote>
  <w:endnote w:type="continuationSeparator" w:id="0">
    <w:p w14:paraId="264584B8" w14:textId="77777777" w:rsidR="00FF55D1" w:rsidRDefault="00FF55D1" w:rsidP="008A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3EFA" w14:textId="77777777" w:rsidR="00FF55D1" w:rsidRDefault="00FF55D1" w:rsidP="008A7040">
      <w:pPr>
        <w:spacing w:after="0" w:line="240" w:lineRule="auto"/>
      </w:pPr>
      <w:r>
        <w:separator/>
      </w:r>
    </w:p>
  </w:footnote>
  <w:footnote w:type="continuationSeparator" w:id="0">
    <w:p w14:paraId="3F2C7139" w14:textId="77777777" w:rsidR="00FF55D1" w:rsidRDefault="00FF55D1" w:rsidP="008A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C2E"/>
    <w:multiLevelType w:val="hybridMultilevel"/>
    <w:tmpl w:val="2D6E476E"/>
    <w:lvl w:ilvl="0" w:tplc="E47601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EAD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46E"/>
    <w:multiLevelType w:val="hybridMultilevel"/>
    <w:tmpl w:val="3006B8B8"/>
    <w:lvl w:ilvl="0" w:tplc="47867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2D3"/>
    <w:multiLevelType w:val="hybridMultilevel"/>
    <w:tmpl w:val="100E48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1F8"/>
    <w:multiLevelType w:val="hybridMultilevel"/>
    <w:tmpl w:val="D3F611FC"/>
    <w:lvl w:ilvl="0" w:tplc="5A7CE33A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77EAD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528D"/>
    <w:multiLevelType w:val="hybridMultilevel"/>
    <w:tmpl w:val="7D9C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085E"/>
    <w:multiLevelType w:val="hybridMultilevel"/>
    <w:tmpl w:val="56BE4D64"/>
    <w:lvl w:ilvl="0" w:tplc="5A7CE33A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77EAD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4236"/>
    <w:multiLevelType w:val="hybridMultilevel"/>
    <w:tmpl w:val="A29CD79E"/>
    <w:lvl w:ilvl="0" w:tplc="59BAC572">
      <w:start w:val="1"/>
      <w:numFmt w:val="decimal"/>
      <w:lvlText w:val="%1."/>
      <w:lvlJc w:val="left"/>
      <w:pPr>
        <w:ind w:left="720" w:hanging="360"/>
      </w:pPr>
    </w:lvl>
    <w:lvl w:ilvl="1" w:tplc="1F8CC1D8">
      <w:start w:val="1"/>
      <w:numFmt w:val="lowerLetter"/>
      <w:lvlText w:val="%2."/>
      <w:lvlJc w:val="left"/>
      <w:pPr>
        <w:ind w:left="1440" w:hanging="360"/>
      </w:pPr>
    </w:lvl>
    <w:lvl w:ilvl="2" w:tplc="33AEE29E">
      <w:start w:val="1"/>
      <w:numFmt w:val="lowerRoman"/>
      <w:lvlText w:val="%3."/>
      <w:lvlJc w:val="right"/>
      <w:pPr>
        <w:ind w:left="2160" w:hanging="180"/>
      </w:pPr>
    </w:lvl>
    <w:lvl w:ilvl="3" w:tplc="51E4F104">
      <w:start w:val="1"/>
      <w:numFmt w:val="decimal"/>
      <w:lvlText w:val="%4."/>
      <w:lvlJc w:val="left"/>
      <w:pPr>
        <w:ind w:left="2880" w:hanging="360"/>
      </w:pPr>
    </w:lvl>
    <w:lvl w:ilvl="4" w:tplc="A90CB01E">
      <w:start w:val="1"/>
      <w:numFmt w:val="lowerLetter"/>
      <w:lvlText w:val="%5."/>
      <w:lvlJc w:val="left"/>
      <w:pPr>
        <w:ind w:left="3600" w:hanging="360"/>
      </w:pPr>
    </w:lvl>
    <w:lvl w:ilvl="5" w:tplc="E8CC7656">
      <w:start w:val="1"/>
      <w:numFmt w:val="lowerRoman"/>
      <w:lvlText w:val="%6."/>
      <w:lvlJc w:val="right"/>
      <w:pPr>
        <w:ind w:left="4320" w:hanging="180"/>
      </w:pPr>
    </w:lvl>
    <w:lvl w:ilvl="6" w:tplc="311EC368">
      <w:start w:val="1"/>
      <w:numFmt w:val="decimal"/>
      <w:lvlText w:val="%7."/>
      <w:lvlJc w:val="left"/>
      <w:pPr>
        <w:ind w:left="5040" w:hanging="360"/>
      </w:pPr>
    </w:lvl>
    <w:lvl w:ilvl="7" w:tplc="21EE0B5E">
      <w:start w:val="1"/>
      <w:numFmt w:val="lowerLetter"/>
      <w:lvlText w:val="%8."/>
      <w:lvlJc w:val="left"/>
      <w:pPr>
        <w:ind w:left="5760" w:hanging="360"/>
      </w:pPr>
    </w:lvl>
    <w:lvl w:ilvl="8" w:tplc="6D8293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088C"/>
    <w:multiLevelType w:val="hybridMultilevel"/>
    <w:tmpl w:val="100A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0901"/>
    <w:multiLevelType w:val="hybridMultilevel"/>
    <w:tmpl w:val="48961B08"/>
    <w:lvl w:ilvl="0" w:tplc="E47601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EAD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077F0"/>
    <w:multiLevelType w:val="hybridMultilevel"/>
    <w:tmpl w:val="0686C062"/>
    <w:lvl w:ilvl="0" w:tplc="E47601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EAD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372"/>
    <w:multiLevelType w:val="hybridMultilevel"/>
    <w:tmpl w:val="79204C16"/>
    <w:lvl w:ilvl="0" w:tplc="36027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27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ED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E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8A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06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3E5399"/>
    <w:multiLevelType w:val="hybridMultilevel"/>
    <w:tmpl w:val="3D5A11CC"/>
    <w:lvl w:ilvl="0" w:tplc="FD228DEE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77EAD3"/>
      </w:rPr>
    </w:lvl>
    <w:lvl w:ilvl="1" w:tplc="6B7835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06F1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9E1B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BA7F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16B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720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C227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1AE1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032DE"/>
    <w:multiLevelType w:val="hybridMultilevel"/>
    <w:tmpl w:val="783043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D5440"/>
    <w:multiLevelType w:val="hybridMultilevel"/>
    <w:tmpl w:val="E9AACB02"/>
    <w:lvl w:ilvl="0" w:tplc="9CFAC22C">
      <w:start w:val="1"/>
      <w:numFmt w:val="bullet"/>
      <w:lvlText w:val="&gt;"/>
      <w:lvlJc w:val="left"/>
      <w:pPr>
        <w:ind w:left="2161" w:hanging="360"/>
      </w:pPr>
      <w:rPr>
        <w:rFonts w:ascii="Noto Sans" w:hAnsi="Noto Sans" w:hint="default"/>
        <w:b/>
        <w:i w:val="0"/>
        <w:color w:val="03E9D3"/>
      </w:rPr>
    </w:lvl>
    <w:lvl w:ilvl="1" w:tplc="0409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4" w15:restartNumberingAfterBreak="0">
    <w:nsid w:val="4B247959"/>
    <w:multiLevelType w:val="hybridMultilevel"/>
    <w:tmpl w:val="8DBA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14F4E"/>
    <w:multiLevelType w:val="hybridMultilevel"/>
    <w:tmpl w:val="517ECCD4"/>
    <w:lvl w:ilvl="0" w:tplc="E47601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EAD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2F5"/>
    <w:multiLevelType w:val="hybridMultilevel"/>
    <w:tmpl w:val="3884A018"/>
    <w:lvl w:ilvl="0" w:tplc="9E26A894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01EB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121EC"/>
    <w:multiLevelType w:val="hybridMultilevel"/>
    <w:tmpl w:val="FFE82D26"/>
    <w:lvl w:ilvl="0" w:tplc="5A7CE33A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77EAD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572A"/>
    <w:multiLevelType w:val="hybridMultilevel"/>
    <w:tmpl w:val="0686C062"/>
    <w:lvl w:ilvl="0" w:tplc="E182D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7EAD3"/>
      </w:rPr>
    </w:lvl>
    <w:lvl w:ilvl="1" w:tplc="BA388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EF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08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0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0F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676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C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139A"/>
    <w:multiLevelType w:val="hybridMultilevel"/>
    <w:tmpl w:val="5CF0E5E0"/>
    <w:lvl w:ilvl="0" w:tplc="9E26A894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01EB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62E58"/>
    <w:multiLevelType w:val="hybridMultilevel"/>
    <w:tmpl w:val="9882414A"/>
    <w:lvl w:ilvl="0" w:tplc="5A7CE33A">
      <w:start w:val="1"/>
      <w:numFmt w:val="bullet"/>
      <w:lvlText w:val="&gt;"/>
      <w:lvlJc w:val="left"/>
      <w:pPr>
        <w:ind w:left="1080" w:hanging="360"/>
      </w:pPr>
      <w:rPr>
        <w:rFonts w:ascii="Noto Sans" w:hAnsi="Noto Sans" w:hint="default"/>
        <w:b/>
        <w:i w:val="0"/>
        <w:color w:val="77EAD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32665F"/>
    <w:multiLevelType w:val="hybridMultilevel"/>
    <w:tmpl w:val="2FEC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139FE"/>
    <w:multiLevelType w:val="hybridMultilevel"/>
    <w:tmpl w:val="64EAF1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77534">
    <w:abstractNumId w:val="6"/>
  </w:num>
  <w:num w:numId="2" w16cid:durableId="407266452">
    <w:abstractNumId w:val="22"/>
  </w:num>
  <w:num w:numId="3" w16cid:durableId="402147905">
    <w:abstractNumId w:val="1"/>
  </w:num>
  <w:num w:numId="4" w16cid:durableId="162669651">
    <w:abstractNumId w:val="7"/>
  </w:num>
  <w:num w:numId="5" w16cid:durableId="2102723269">
    <w:abstractNumId w:val="10"/>
  </w:num>
  <w:num w:numId="6" w16cid:durableId="1888879188">
    <w:abstractNumId w:val="12"/>
  </w:num>
  <w:num w:numId="7" w16cid:durableId="341516208">
    <w:abstractNumId w:val="4"/>
  </w:num>
  <w:num w:numId="8" w16cid:durableId="1424953184">
    <w:abstractNumId w:val="14"/>
  </w:num>
  <w:num w:numId="9" w16cid:durableId="1592852996">
    <w:abstractNumId w:val="2"/>
  </w:num>
  <w:num w:numId="10" w16cid:durableId="1718893493">
    <w:abstractNumId w:val="9"/>
  </w:num>
  <w:num w:numId="11" w16cid:durableId="1609898010">
    <w:abstractNumId w:val="0"/>
  </w:num>
  <w:num w:numId="12" w16cid:durableId="1137184838">
    <w:abstractNumId w:val="15"/>
  </w:num>
  <w:num w:numId="13" w16cid:durableId="2015064131">
    <w:abstractNumId w:val="8"/>
  </w:num>
  <w:num w:numId="14" w16cid:durableId="14426897">
    <w:abstractNumId w:val="18"/>
  </w:num>
  <w:num w:numId="15" w16cid:durableId="1415585325">
    <w:abstractNumId w:val="3"/>
  </w:num>
  <w:num w:numId="16" w16cid:durableId="1835876327">
    <w:abstractNumId w:val="5"/>
  </w:num>
  <w:num w:numId="17" w16cid:durableId="795754813">
    <w:abstractNumId w:val="17"/>
  </w:num>
  <w:num w:numId="18" w16cid:durableId="2031294946">
    <w:abstractNumId w:val="20"/>
  </w:num>
  <w:num w:numId="19" w16cid:durableId="186525529">
    <w:abstractNumId w:val="11"/>
  </w:num>
  <w:num w:numId="20" w16cid:durableId="2061518851">
    <w:abstractNumId w:val="13"/>
  </w:num>
  <w:num w:numId="21" w16cid:durableId="985429010">
    <w:abstractNumId w:val="19"/>
  </w:num>
  <w:num w:numId="22" w16cid:durableId="841894816">
    <w:abstractNumId w:val="16"/>
  </w:num>
  <w:num w:numId="23" w16cid:durableId="280962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F7"/>
    <w:rsid w:val="00005ED3"/>
    <w:rsid w:val="00007129"/>
    <w:rsid w:val="0001449F"/>
    <w:rsid w:val="00033860"/>
    <w:rsid w:val="00037267"/>
    <w:rsid w:val="00056BB8"/>
    <w:rsid w:val="00062764"/>
    <w:rsid w:val="00076751"/>
    <w:rsid w:val="0009362B"/>
    <w:rsid w:val="00097C23"/>
    <w:rsid w:val="00097F5A"/>
    <w:rsid w:val="000A610F"/>
    <w:rsid w:val="000B30B7"/>
    <w:rsid w:val="000D1038"/>
    <w:rsid w:val="000D2EF2"/>
    <w:rsid w:val="000D4634"/>
    <w:rsid w:val="000F52D9"/>
    <w:rsid w:val="00120457"/>
    <w:rsid w:val="0012236A"/>
    <w:rsid w:val="00126BCD"/>
    <w:rsid w:val="00135624"/>
    <w:rsid w:val="001367F0"/>
    <w:rsid w:val="001409B6"/>
    <w:rsid w:val="00144EF6"/>
    <w:rsid w:val="00152287"/>
    <w:rsid w:val="00152430"/>
    <w:rsid w:val="00153003"/>
    <w:rsid w:val="00163A46"/>
    <w:rsid w:val="00187764"/>
    <w:rsid w:val="001A352A"/>
    <w:rsid w:val="001B4FC3"/>
    <w:rsid w:val="001E0E12"/>
    <w:rsid w:val="001F6B19"/>
    <w:rsid w:val="00201944"/>
    <w:rsid w:val="00204017"/>
    <w:rsid w:val="0021768D"/>
    <w:rsid w:val="0022439D"/>
    <w:rsid w:val="00226B69"/>
    <w:rsid w:val="00251117"/>
    <w:rsid w:val="00257820"/>
    <w:rsid w:val="0026055F"/>
    <w:rsid w:val="00280BA0"/>
    <w:rsid w:val="00281FD9"/>
    <w:rsid w:val="00286282"/>
    <w:rsid w:val="00293971"/>
    <w:rsid w:val="00296FEF"/>
    <w:rsid w:val="002976F1"/>
    <w:rsid w:val="002A7B1C"/>
    <w:rsid w:val="002B357C"/>
    <w:rsid w:val="002C096E"/>
    <w:rsid w:val="002C2520"/>
    <w:rsid w:val="002E1B84"/>
    <w:rsid w:val="00311613"/>
    <w:rsid w:val="0031433C"/>
    <w:rsid w:val="00322B14"/>
    <w:rsid w:val="00324B9B"/>
    <w:rsid w:val="003347A6"/>
    <w:rsid w:val="0035742A"/>
    <w:rsid w:val="00366DB4"/>
    <w:rsid w:val="00366F7D"/>
    <w:rsid w:val="003729D9"/>
    <w:rsid w:val="003817E8"/>
    <w:rsid w:val="00382455"/>
    <w:rsid w:val="003924AB"/>
    <w:rsid w:val="003A071F"/>
    <w:rsid w:val="003B2A36"/>
    <w:rsid w:val="003C0D5F"/>
    <w:rsid w:val="003C48F7"/>
    <w:rsid w:val="003C4AB1"/>
    <w:rsid w:val="003C6A93"/>
    <w:rsid w:val="0040120F"/>
    <w:rsid w:val="00405883"/>
    <w:rsid w:val="004246A8"/>
    <w:rsid w:val="00434F2B"/>
    <w:rsid w:val="004441E9"/>
    <w:rsid w:val="004627F5"/>
    <w:rsid w:val="00475086"/>
    <w:rsid w:val="0047601F"/>
    <w:rsid w:val="004A3F1F"/>
    <w:rsid w:val="004B3B2D"/>
    <w:rsid w:val="004B4CC5"/>
    <w:rsid w:val="004C1E2B"/>
    <w:rsid w:val="004D140B"/>
    <w:rsid w:val="004D683B"/>
    <w:rsid w:val="00503BD8"/>
    <w:rsid w:val="005376A3"/>
    <w:rsid w:val="00593272"/>
    <w:rsid w:val="005A03AA"/>
    <w:rsid w:val="005A0CB8"/>
    <w:rsid w:val="005B2E18"/>
    <w:rsid w:val="005D1760"/>
    <w:rsid w:val="005F7142"/>
    <w:rsid w:val="00600C8C"/>
    <w:rsid w:val="00606C01"/>
    <w:rsid w:val="00665009"/>
    <w:rsid w:val="00665363"/>
    <w:rsid w:val="0066712A"/>
    <w:rsid w:val="0067561B"/>
    <w:rsid w:val="006915A3"/>
    <w:rsid w:val="006916B1"/>
    <w:rsid w:val="006B06D0"/>
    <w:rsid w:val="006B359D"/>
    <w:rsid w:val="006B461B"/>
    <w:rsid w:val="006C7AC1"/>
    <w:rsid w:val="006D3550"/>
    <w:rsid w:val="006D5697"/>
    <w:rsid w:val="006E7F0B"/>
    <w:rsid w:val="00702635"/>
    <w:rsid w:val="007334CD"/>
    <w:rsid w:val="00752260"/>
    <w:rsid w:val="00760385"/>
    <w:rsid w:val="00765052"/>
    <w:rsid w:val="00765641"/>
    <w:rsid w:val="00773360"/>
    <w:rsid w:val="00787FB5"/>
    <w:rsid w:val="00793F1A"/>
    <w:rsid w:val="007943A2"/>
    <w:rsid w:val="00794D53"/>
    <w:rsid w:val="007A38B3"/>
    <w:rsid w:val="007A7524"/>
    <w:rsid w:val="007B2844"/>
    <w:rsid w:val="007B3B39"/>
    <w:rsid w:val="007F02B9"/>
    <w:rsid w:val="007F5E7A"/>
    <w:rsid w:val="00802F95"/>
    <w:rsid w:val="008138DD"/>
    <w:rsid w:val="00834FE7"/>
    <w:rsid w:val="00844327"/>
    <w:rsid w:val="00860988"/>
    <w:rsid w:val="008612AF"/>
    <w:rsid w:val="008739C0"/>
    <w:rsid w:val="00880BCB"/>
    <w:rsid w:val="008A7040"/>
    <w:rsid w:val="008B3100"/>
    <w:rsid w:val="008C26BB"/>
    <w:rsid w:val="008D3F23"/>
    <w:rsid w:val="008D7D8F"/>
    <w:rsid w:val="008E63C0"/>
    <w:rsid w:val="008E6B6E"/>
    <w:rsid w:val="008F0466"/>
    <w:rsid w:val="008F1E0D"/>
    <w:rsid w:val="008F7BC7"/>
    <w:rsid w:val="00910FA0"/>
    <w:rsid w:val="00915004"/>
    <w:rsid w:val="00927583"/>
    <w:rsid w:val="009344CA"/>
    <w:rsid w:val="00937EC1"/>
    <w:rsid w:val="00953C2A"/>
    <w:rsid w:val="00955757"/>
    <w:rsid w:val="00970A91"/>
    <w:rsid w:val="00971D0B"/>
    <w:rsid w:val="00977A81"/>
    <w:rsid w:val="00981C79"/>
    <w:rsid w:val="00987298"/>
    <w:rsid w:val="009C687F"/>
    <w:rsid w:val="009E108A"/>
    <w:rsid w:val="009F7643"/>
    <w:rsid w:val="00A1481A"/>
    <w:rsid w:val="00A20BC1"/>
    <w:rsid w:val="00A34FDF"/>
    <w:rsid w:val="00A37CC6"/>
    <w:rsid w:val="00A4052D"/>
    <w:rsid w:val="00A47C70"/>
    <w:rsid w:val="00A571AD"/>
    <w:rsid w:val="00A60CD6"/>
    <w:rsid w:val="00A80184"/>
    <w:rsid w:val="00A97941"/>
    <w:rsid w:val="00AA6410"/>
    <w:rsid w:val="00AB0F4B"/>
    <w:rsid w:val="00AC1A0D"/>
    <w:rsid w:val="00AE0EDE"/>
    <w:rsid w:val="00AE4ABC"/>
    <w:rsid w:val="00AF055E"/>
    <w:rsid w:val="00B01365"/>
    <w:rsid w:val="00B21423"/>
    <w:rsid w:val="00B2453E"/>
    <w:rsid w:val="00B37E5E"/>
    <w:rsid w:val="00B42960"/>
    <w:rsid w:val="00B4697B"/>
    <w:rsid w:val="00B525A5"/>
    <w:rsid w:val="00B63402"/>
    <w:rsid w:val="00B841CB"/>
    <w:rsid w:val="00BA5E6E"/>
    <w:rsid w:val="00BC1A32"/>
    <w:rsid w:val="00C00A64"/>
    <w:rsid w:val="00C119B4"/>
    <w:rsid w:val="00C148F9"/>
    <w:rsid w:val="00C32B51"/>
    <w:rsid w:val="00C334D4"/>
    <w:rsid w:val="00C422D8"/>
    <w:rsid w:val="00C42FC8"/>
    <w:rsid w:val="00C50DFD"/>
    <w:rsid w:val="00C8243A"/>
    <w:rsid w:val="00C83E7E"/>
    <w:rsid w:val="00C94B39"/>
    <w:rsid w:val="00C969D0"/>
    <w:rsid w:val="00CA1371"/>
    <w:rsid w:val="00CB2050"/>
    <w:rsid w:val="00CC157E"/>
    <w:rsid w:val="00CD3241"/>
    <w:rsid w:val="00CD39F6"/>
    <w:rsid w:val="00CE2F25"/>
    <w:rsid w:val="00CE7B05"/>
    <w:rsid w:val="00CF107F"/>
    <w:rsid w:val="00CF2BBE"/>
    <w:rsid w:val="00CF3AB5"/>
    <w:rsid w:val="00CF7DD9"/>
    <w:rsid w:val="00D12741"/>
    <w:rsid w:val="00D17DD2"/>
    <w:rsid w:val="00D43419"/>
    <w:rsid w:val="00D461B6"/>
    <w:rsid w:val="00D505F7"/>
    <w:rsid w:val="00D85299"/>
    <w:rsid w:val="00D94057"/>
    <w:rsid w:val="00DA3D13"/>
    <w:rsid w:val="00DB05AF"/>
    <w:rsid w:val="00DB356B"/>
    <w:rsid w:val="00DB50DC"/>
    <w:rsid w:val="00DC2C5B"/>
    <w:rsid w:val="00DC6113"/>
    <w:rsid w:val="00DE6CE5"/>
    <w:rsid w:val="00E0101C"/>
    <w:rsid w:val="00E20D76"/>
    <w:rsid w:val="00E37F4C"/>
    <w:rsid w:val="00E45FE4"/>
    <w:rsid w:val="00E516A5"/>
    <w:rsid w:val="00E630B6"/>
    <w:rsid w:val="00E647F5"/>
    <w:rsid w:val="00E70386"/>
    <w:rsid w:val="00E85EEB"/>
    <w:rsid w:val="00E91BAE"/>
    <w:rsid w:val="00E9400D"/>
    <w:rsid w:val="00E954D0"/>
    <w:rsid w:val="00E9774C"/>
    <w:rsid w:val="00EA5FB4"/>
    <w:rsid w:val="00EC4E40"/>
    <w:rsid w:val="00EC5F6B"/>
    <w:rsid w:val="00ED0AB1"/>
    <w:rsid w:val="00ED5C31"/>
    <w:rsid w:val="00EE1DB2"/>
    <w:rsid w:val="00EE7AB5"/>
    <w:rsid w:val="00EF5115"/>
    <w:rsid w:val="00EF5FFB"/>
    <w:rsid w:val="00F03FDC"/>
    <w:rsid w:val="00F10A39"/>
    <w:rsid w:val="00F35F23"/>
    <w:rsid w:val="00F425BE"/>
    <w:rsid w:val="00F44BF4"/>
    <w:rsid w:val="00F46614"/>
    <w:rsid w:val="00F62C1F"/>
    <w:rsid w:val="00F77A73"/>
    <w:rsid w:val="00F93DD3"/>
    <w:rsid w:val="00F979A6"/>
    <w:rsid w:val="00FB0EC4"/>
    <w:rsid w:val="00FB4AB0"/>
    <w:rsid w:val="00FC40A2"/>
    <w:rsid w:val="00FE0079"/>
    <w:rsid w:val="00FF1F9A"/>
    <w:rsid w:val="00FF2185"/>
    <w:rsid w:val="00FF3DD0"/>
    <w:rsid w:val="00FF492C"/>
    <w:rsid w:val="00FF55D1"/>
    <w:rsid w:val="00FF675E"/>
    <w:rsid w:val="012DF133"/>
    <w:rsid w:val="0255796E"/>
    <w:rsid w:val="0576EF17"/>
    <w:rsid w:val="06E9CB87"/>
    <w:rsid w:val="0A068DA9"/>
    <w:rsid w:val="0D0F62FC"/>
    <w:rsid w:val="0E511A4E"/>
    <w:rsid w:val="0F4FF187"/>
    <w:rsid w:val="102FD49A"/>
    <w:rsid w:val="12E48215"/>
    <w:rsid w:val="17689E43"/>
    <w:rsid w:val="1AB70014"/>
    <w:rsid w:val="1B6D2BBE"/>
    <w:rsid w:val="1CCF2C5A"/>
    <w:rsid w:val="1E40E8B0"/>
    <w:rsid w:val="1F1AF7AF"/>
    <w:rsid w:val="207FDA9F"/>
    <w:rsid w:val="26672F8E"/>
    <w:rsid w:val="27824A91"/>
    <w:rsid w:val="2C4E3D1A"/>
    <w:rsid w:val="2D06A278"/>
    <w:rsid w:val="2D7D0E1E"/>
    <w:rsid w:val="2D89285E"/>
    <w:rsid w:val="2E45460C"/>
    <w:rsid w:val="2EF9DCE1"/>
    <w:rsid w:val="3024DE6C"/>
    <w:rsid w:val="31DA78C8"/>
    <w:rsid w:val="390D7614"/>
    <w:rsid w:val="3DE0E737"/>
    <w:rsid w:val="4ED2680C"/>
    <w:rsid w:val="4FCDF6B8"/>
    <w:rsid w:val="50E4B092"/>
    <w:rsid w:val="51DAFC4C"/>
    <w:rsid w:val="54AE0955"/>
    <w:rsid w:val="5CB8E444"/>
    <w:rsid w:val="5F1F01BA"/>
    <w:rsid w:val="5FCEDA27"/>
    <w:rsid w:val="61775CB5"/>
    <w:rsid w:val="61F8AB31"/>
    <w:rsid w:val="63D63D11"/>
    <w:rsid w:val="671FCC68"/>
    <w:rsid w:val="6EDC085C"/>
    <w:rsid w:val="70D7500F"/>
    <w:rsid w:val="721CCB32"/>
    <w:rsid w:val="72A228B2"/>
    <w:rsid w:val="765ABC26"/>
    <w:rsid w:val="76D713F8"/>
    <w:rsid w:val="779CE67A"/>
    <w:rsid w:val="7872E459"/>
    <w:rsid w:val="7C0E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9AEC"/>
  <w15:chartTrackingRefBased/>
  <w15:docId w15:val="{9961AB85-582B-4CFC-BB0B-0AC2BE58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D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7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040"/>
  </w:style>
  <w:style w:type="paragraph" w:styleId="Footer">
    <w:name w:val="footer"/>
    <w:basedOn w:val="Normal"/>
    <w:link w:val="FooterChar"/>
    <w:uiPriority w:val="99"/>
    <w:unhideWhenUsed/>
    <w:rsid w:val="008A7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040"/>
  </w:style>
  <w:style w:type="paragraph" w:customStyle="1" w:styleId="paragraph">
    <w:name w:val="paragraph"/>
    <w:basedOn w:val="Normal"/>
    <w:rsid w:val="0001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1449F"/>
  </w:style>
  <w:style w:type="character" w:customStyle="1" w:styleId="normaltextrun">
    <w:name w:val="normaltextrun"/>
    <w:basedOn w:val="DefaultParagraphFont"/>
    <w:rsid w:val="00280BA0"/>
  </w:style>
  <w:style w:type="paragraph" w:customStyle="1" w:styleId="BodyA">
    <w:name w:val="Body A"/>
    <w:rsid w:val="00056BB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B2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430C0D881834D81D81D3EA8AA2B2F" ma:contentTypeVersion="8" ma:contentTypeDescription="Create a new document." ma:contentTypeScope="" ma:versionID="7e677856f3653062bdaaa1a53931967a">
  <xsd:schema xmlns:xsd="http://www.w3.org/2001/XMLSchema" xmlns:xs="http://www.w3.org/2001/XMLSchema" xmlns:p="http://schemas.microsoft.com/office/2006/metadata/properties" xmlns:ns2="b44aee23-457c-40b4-bd61-b172279f3bd3" xmlns:ns3="79cb46e2-1d8e-4f00-8b3b-b613c79bfc00" targetNamespace="http://schemas.microsoft.com/office/2006/metadata/properties" ma:root="true" ma:fieldsID="e370163c00beb721b5d886844c9855f3" ns2:_="" ns3:_="">
    <xsd:import namespace="b44aee23-457c-40b4-bd61-b172279f3bd3"/>
    <xsd:import namespace="79cb46e2-1d8e-4f00-8b3b-b613c79bf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aee23-457c-40b4-bd61-b172279f3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46e2-1d8e-4f00-8b3b-b613c79bf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AA74-6A54-4A13-9021-62147AA9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aee23-457c-40b4-bd61-b172279f3bd3"/>
    <ds:schemaRef ds:uri="79cb46e2-1d8e-4f00-8b3b-b613c79bf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FA0CB-89A1-4CC6-BB0B-3418F44B6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A0B74-E9F4-4EA3-9C9C-D6548E05F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CD9E2-29B9-4C77-8F4F-F863ADA642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Foxwell</dc:creator>
  <cp:keywords/>
  <dc:description/>
  <cp:lastModifiedBy>Helena Pearce</cp:lastModifiedBy>
  <cp:revision>2</cp:revision>
  <cp:lastPrinted>2019-10-30T12:08:00Z</cp:lastPrinted>
  <dcterms:created xsi:type="dcterms:W3CDTF">2026-06-24T09:47:00Z</dcterms:created>
  <dcterms:modified xsi:type="dcterms:W3CDTF">2026-06-24T09:47:00Z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0x01010039D430C0D881834D81D81D3EA8AA2B2F</vt:lpwstr>
  </property>
</Properties>
</file>